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XSpec="center" w:tblpY="866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5"/>
      </w:tblGrid>
      <w:tr w:rsidR="00FC3003" w:rsidRPr="00674E9A" w:rsidTr="00CC3BB9">
        <w:tc>
          <w:tcPr>
            <w:tcW w:w="2836" w:type="dxa"/>
          </w:tcPr>
          <w:p w:rsidR="00FC3003" w:rsidRDefault="00FB5F79" w:rsidP="00CC3BB9">
            <w:pPr>
              <w:shd w:val="clear" w:color="auto" w:fill="FFFFFF"/>
              <w:jc w:val="center"/>
              <w:rPr>
                <w:rFonts w:ascii="Verdana" w:eastAsia="Times New Roman" w:hAnsi="Verdana" w:cs="Arial"/>
                <w:b/>
                <w:bCs/>
                <w:color w:val="4F6228" w:themeColor="accent3" w:themeShade="80"/>
              </w:rPr>
            </w:pPr>
            <w:r>
              <w:rPr>
                <w:rFonts w:ascii="Verdana" w:eastAsia="Times New Roman" w:hAnsi="Verdana" w:cs="Times New Roman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1788159</wp:posOffset>
                      </wp:positionV>
                      <wp:extent cx="6477635" cy="0"/>
                      <wp:effectExtent l="0" t="0" r="18415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DB4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6.6pt;margin-top:140.8pt;width:510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5o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lj8+zh6m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AO0Z7O3QAAAAsBAAAPAAAAZHJzL2Rvd25yZXYueG1sTI/BSsNA&#10;EIbvgu+wjOBF7G4SLDXNphTBg0fbgtdpdppEs7Mhu2lin94tCHr8Zz7++abYzLYTZxp861hDslAg&#10;iCtnWq41HPavjysQPiAb7ByThm/ysClvbwrMjZv4nc67UItYwj5HDU0IfS6lrxqy6BeuJ467kxss&#10;hhiHWpoBp1huO5kqtZQWW44XGuzppaHqazdaDeTHp0Rtn219eLtMDx/p5XPq91rf383bNYhAc/iD&#10;4aof1aGMTkc3svGiizlLI6khXSVLEFdAZVkG4vg7kmUh//9Q/gAAAP//AwBQSwECLQAUAAYACAAA&#10;ACEAtoM4kv4AAADhAQAAEwAAAAAAAAAAAAAAAAAAAAAAW0NvbnRlbnRfVHlwZXNdLnhtbFBLAQIt&#10;ABQABgAIAAAAIQA4/SH/1gAAAJQBAAALAAAAAAAAAAAAAAAAAC8BAABfcmVscy8ucmVsc1BLAQIt&#10;ABQABgAIAAAAIQB6Wo5oIAIAADsEAAAOAAAAAAAAAAAAAAAAAC4CAABkcnMvZTJvRG9jLnhtbFBL&#10;AQItABQABgAIAAAAIQAO0Z7O3QAAAAsBAAAPAAAAAAAAAAAAAAAAAHoEAABkcnMvZG93bnJldi54&#10;bWxQSwUGAAAAAAQABADzAAAAhAUAAAAA&#10;"/>
                  </w:pict>
                </mc:Fallback>
              </mc:AlternateContent>
            </w:r>
            <w:r w:rsidR="00FC3003">
              <w:rPr>
                <w:rFonts w:ascii="Verdana" w:eastAsia="Times New Roman" w:hAnsi="Verdana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0" cy="1683385"/>
                  <wp:effectExtent l="0" t="0" r="0" b="0"/>
                  <wp:wrapSquare wrapText="bothSides"/>
                  <wp:docPr id="3" name="Рисунок 3" descr="C:\Users\user\Desktop\Зотина наталия\К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отина наталия\К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02" cy="168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FC3003" w:rsidRPr="00674E9A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-426"/>
              <w:rPr>
                <w:rFonts w:ascii="Verdana" w:hAnsi="Verdana"/>
                <w:b/>
                <w:sz w:val="20"/>
              </w:rPr>
            </w:pPr>
            <w:r w:rsidRPr="00674E9A">
              <w:rPr>
                <w:rFonts w:ascii="Verdana" w:hAnsi="Verdana"/>
                <w:b/>
                <w:sz w:val="20"/>
              </w:rPr>
              <w:t>Негосударственное образовательное частное</w:t>
            </w:r>
          </w:p>
          <w:p w:rsidR="00FC3003" w:rsidRPr="00674E9A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34"/>
              <w:rPr>
                <w:rFonts w:ascii="Verdana" w:hAnsi="Verdana"/>
                <w:b/>
                <w:sz w:val="20"/>
              </w:rPr>
            </w:pPr>
            <w:r w:rsidRPr="00674E9A">
              <w:rPr>
                <w:rFonts w:ascii="Verdana" w:hAnsi="Verdana"/>
                <w:b/>
                <w:sz w:val="20"/>
              </w:rPr>
              <w:t>Учреждение дополнительного профессионального</w:t>
            </w:r>
          </w:p>
          <w:p w:rsidR="00FC3003" w:rsidRPr="00674E9A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-426"/>
              <w:rPr>
                <w:rFonts w:ascii="Verdana" w:hAnsi="Verdana"/>
                <w:b/>
                <w:sz w:val="20"/>
              </w:rPr>
            </w:pPr>
            <w:r w:rsidRPr="00674E9A">
              <w:rPr>
                <w:rFonts w:ascii="Verdana" w:hAnsi="Verdana"/>
                <w:b/>
                <w:sz w:val="20"/>
              </w:rPr>
              <w:t>образования</w:t>
            </w:r>
          </w:p>
          <w:p w:rsidR="00FC3003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-426"/>
              <w:rPr>
                <w:rFonts w:ascii="Verdana" w:hAnsi="Verdana"/>
                <w:b/>
                <w:sz w:val="20"/>
              </w:rPr>
            </w:pPr>
            <w:r w:rsidRPr="00674E9A">
              <w:rPr>
                <w:rFonts w:ascii="Verdana" w:hAnsi="Verdana"/>
                <w:b/>
                <w:sz w:val="20"/>
              </w:rPr>
              <w:t>«Учебно-методический центр «Эко-Сфера»</w:t>
            </w:r>
          </w:p>
          <w:p w:rsidR="00FC3003" w:rsidRPr="00674E9A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-426"/>
              <w:rPr>
                <w:rFonts w:ascii="Verdana" w:hAnsi="Verdana"/>
                <w:b/>
                <w:sz w:val="20"/>
              </w:rPr>
            </w:pPr>
          </w:p>
          <w:p w:rsidR="00FC3003" w:rsidRPr="00674E9A" w:rsidRDefault="00FC3003" w:rsidP="00CC3BB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74E9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ИНН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7724296588 КПП 402501001</w:t>
            </w:r>
          </w:p>
          <w:p w:rsidR="00FC3003" w:rsidRPr="00674E9A" w:rsidRDefault="00FC3003" w:rsidP="00CC3BB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74E9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ОГРН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1077799011619</w:t>
            </w:r>
          </w:p>
          <w:p w:rsidR="00FC3003" w:rsidRPr="00674E9A" w:rsidRDefault="00FC3003" w:rsidP="00CC3BB9">
            <w:pPr>
              <w:autoSpaceDE w:val="0"/>
              <w:autoSpaceDN w:val="0"/>
              <w:adjustRightInd w:val="0"/>
              <w:ind w:left="34" w:hanging="3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74E9A">
              <w:rPr>
                <w:rFonts w:ascii="Verdana" w:hAnsi="Verdana"/>
                <w:b/>
                <w:color w:val="000000"/>
                <w:sz w:val="20"/>
                <w:szCs w:val="20"/>
              </w:rPr>
              <w:t>Адрес: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249030, Калужская область, г.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Обнинск, ул.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Победы, д.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74E9A">
              <w:rPr>
                <w:rFonts w:ascii="Verdana" w:hAnsi="Verdana"/>
                <w:color w:val="000000"/>
                <w:sz w:val="20"/>
                <w:szCs w:val="20"/>
              </w:rPr>
              <w:t>9а</w:t>
            </w:r>
          </w:p>
          <w:p w:rsidR="00FC3003" w:rsidRPr="00A07130" w:rsidRDefault="00FC3003" w:rsidP="00CC3BB9">
            <w:pPr>
              <w:autoSpaceDE w:val="0"/>
              <w:autoSpaceDN w:val="0"/>
              <w:adjustRightInd w:val="0"/>
              <w:ind w:left="34" w:hanging="34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674E9A">
              <w:rPr>
                <w:rFonts w:ascii="Verdana" w:hAnsi="Verdana"/>
                <w:b/>
                <w:color w:val="000000"/>
                <w:sz w:val="20"/>
              </w:rPr>
              <w:t>Т</w:t>
            </w:r>
            <w:r w:rsidRPr="00674E9A">
              <w:rPr>
                <w:rFonts w:ascii="Verdana" w:hAnsi="Verdana"/>
                <w:b/>
                <w:color w:val="000000"/>
                <w:sz w:val="20"/>
                <w:szCs w:val="20"/>
              </w:rPr>
              <w:t>ел</w:t>
            </w:r>
            <w:r w:rsidRPr="00A0713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A07130">
              <w:rPr>
                <w:rFonts w:ascii="Verdana" w:hAnsi="Verdana"/>
                <w:b/>
                <w:color w:val="000000"/>
                <w:sz w:val="20"/>
                <w:lang w:val="en-US"/>
              </w:rPr>
              <w:t>:</w:t>
            </w:r>
            <w:r w:rsidRPr="00A07130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r w:rsidRPr="00A07130">
              <w:rPr>
                <w:rFonts w:ascii="Verdana" w:hAnsi="Verdana"/>
                <w:color w:val="000000"/>
                <w:sz w:val="20"/>
                <w:lang w:val="en-US"/>
              </w:rPr>
              <w:tab/>
            </w:r>
            <w:r w:rsidRPr="00A0713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8(48439)7-91-30</w:t>
            </w:r>
          </w:p>
          <w:p w:rsidR="00FC3003" w:rsidRPr="00A07130" w:rsidRDefault="00FC3003" w:rsidP="00CC3BB9">
            <w:pPr>
              <w:pStyle w:val="aa"/>
              <w:tabs>
                <w:tab w:val="center" w:pos="3119"/>
                <w:tab w:val="right" w:pos="10348"/>
              </w:tabs>
              <w:ind w:right="-426"/>
              <w:rPr>
                <w:rFonts w:ascii="Verdana" w:hAnsi="Verdana"/>
                <w:sz w:val="20"/>
                <w:lang w:val="en-US"/>
              </w:rPr>
            </w:pPr>
            <w:r w:rsidRPr="00674E9A">
              <w:rPr>
                <w:rFonts w:ascii="Verdana" w:hAnsi="Verdana"/>
                <w:b/>
                <w:sz w:val="20"/>
                <w:lang w:val="en-US"/>
              </w:rPr>
              <w:t>E</w:t>
            </w:r>
            <w:r w:rsidRPr="00A07130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674E9A">
              <w:rPr>
                <w:rFonts w:ascii="Verdana" w:hAnsi="Verdana"/>
                <w:b/>
                <w:sz w:val="20"/>
                <w:lang w:val="en-US"/>
              </w:rPr>
              <w:t>mail</w:t>
            </w:r>
            <w:r w:rsidRPr="00A07130">
              <w:rPr>
                <w:rFonts w:ascii="Verdana" w:hAnsi="Verdana"/>
                <w:b/>
                <w:sz w:val="20"/>
                <w:lang w:val="en-US"/>
              </w:rPr>
              <w:t>:</w:t>
            </w:r>
            <w:r w:rsidRPr="00A0713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74E9A">
              <w:rPr>
                <w:rFonts w:ascii="Verdana" w:hAnsi="Verdana"/>
                <w:sz w:val="20"/>
                <w:lang w:val="en-US"/>
              </w:rPr>
              <w:t>tsarm</w:t>
            </w:r>
            <w:r w:rsidRPr="00A07130">
              <w:rPr>
                <w:rFonts w:ascii="Verdana" w:hAnsi="Verdana"/>
                <w:sz w:val="20"/>
                <w:lang w:val="en-US"/>
              </w:rPr>
              <w:t>@</w:t>
            </w:r>
            <w:r w:rsidRPr="00674E9A">
              <w:rPr>
                <w:rFonts w:ascii="Verdana" w:hAnsi="Verdana"/>
                <w:sz w:val="20"/>
                <w:lang w:val="en-US"/>
              </w:rPr>
              <w:t>mail</w:t>
            </w:r>
            <w:r w:rsidRPr="00A07130">
              <w:rPr>
                <w:rFonts w:ascii="Verdana" w:hAnsi="Verdana"/>
                <w:sz w:val="20"/>
                <w:lang w:val="en-US"/>
              </w:rPr>
              <w:t>.</w:t>
            </w:r>
            <w:r w:rsidRPr="00674E9A">
              <w:rPr>
                <w:rFonts w:ascii="Verdana" w:hAnsi="Verdana"/>
                <w:sz w:val="20"/>
                <w:lang w:val="en-US"/>
              </w:rPr>
              <w:t>ru</w:t>
            </w:r>
          </w:p>
          <w:p w:rsidR="00FC3003" w:rsidRPr="00674E9A" w:rsidRDefault="00FC3003" w:rsidP="00CC3BB9">
            <w:pPr>
              <w:shd w:val="clear" w:color="auto" w:fill="FFFFFF"/>
              <w:rPr>
                <w:rFonts w:ascii="Verdana" w:eastAsia="Times New Roman" w:hAnsi="Verdana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4E9A">
              <w:rPr>
                <w:rFonts w:ascii="Verdana" w:hAnsi="Verdana"/>
                <w:b/>
                <w:sz w:val="20"/>
                <w:szCs w:val="20"/>
              </w:rPr>
              <w:t>Веб-сайт: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4E9A">
              <w:rPr>
                <w:rFonts w:ascii="Verdana" w:hAnsi="Verdana"/>
                <w:sz w:val="20"/>
                <w:szCs w:val="20"/>
                <w:lang w:val="en-US"/>
              </w:rPr>
              <w:t>www</w:t>
            </w:r>
            <w:r w:rsidRPr="00674E9A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Pr="00674E9A">
              <w:rPr>
                <w:rFonts w:ascii="Verdana" w:hAnsi="Verdana"/>
                <w:sz w:val="20"/>
                <w:szCs w:val="20"/>
                <w:lang w:val="en-US"/>
              </w:rPr>
              <w:t>tsarm</w:t>
            </w:r>
            <w:proofErr w:type="spellEnd"/>
            <w:r w:rsidRPr="00674E9A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Pr="00674E9A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C3003" w:rsidRPr="00CC3BB9" w:rsidRDefault="00FC3003" w:rsidP="00CC3BB9">
      <w:pPr>
        <w:jc w:val="right"/>
        <w:rPr>
          <w:rFonts w:ascii="Verdana" w:hAnsi="Verdana"/>
          <w:sz w:val="20"/>
          <w:szCs w:val="20"/>
        </w:rPr>
      </w:pPr>
    </w:p>
    <w:p w:rsidR="00867A8C" w:rsidRPr="00B06135" w:rsidRDefault="00867A8C" w:rsidP="008943D0">
      <w:pPr>
        <w:jc w:val="center"/>
        <w:rPr>
          <w:rFonts w:ascii="Verdana" w:hAnsi="Verdana"/>
          <w:b/>
          <w:color w:val="4F6228" w:themeColor="accent3" w:themeShade="80"/>
          <w:sz w:val="52"/>
          <w:szCs w:val="20"/>
        </w:rPr>
      </w:pPr>
      <w:r w:rsidRPr="00B06135">
        <w:rPr>
          <w:rFonts w:ascii="Verdana" w:hAnsi="Verdana"/>
          <w:b/>
          <w:color w:val="4F6228" w:themeColor="accent3" w:themeShade="80"/>
          <w:sz w:val="52"/>
          <w:szCs w:val="20"/>
        </w:rPr>
        <w:t xml:space="preserve">РЕГЛАМЕНТ </w:t>
      </w:r>
    </w:p>
    <w:p w:rsidR="00867A8C" w:rsidRPr="00FC3003" w:rsidRDefault="00B06135" w:rsidP="008943D0">
      <w:pPr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 xml:space="preserve">проведения </w:t>
      </w:r>
      <w:r w:rsidR="00AD43A8">
        <w:rPr>
          <w:rFonts w:ascii="Verdana" w:hAnsi="Verdana"/>
          <w:b/>
          <w:sz w:val="28"/>
          <w:szCs w:val="20"/>
        </w:rPr>
        <w:t>семинара</w:t>
      </w:r>
      <w:r w:rsidR="00867A8C" w:rsidRPr="00FC3003">
        <w:rPr>
          <w:rFonts w:ascii="Verdana" w:hAnsi="Verdana"/>
          <w:b/>
          <w:sz w:val="28"/>
          <w:szCs w:val="20"/>
        </w:rPr>
        <w:t xml:space="preserve"> </w:t>
      </w:r>
      <w:r w:rsidR="00FC3003">
        <w:rPr>
          <w:rFonts w:ascii="Verdana" w:hAnsi="Verdana"/>
          <w:b/>
          <w:sz w:val="28"/>
          <w:szCs w:val="20"/>
        </w:rPr>
        <w:t>по теме</w:t>
      </w:r>
      <w:r w:rsidR="00867A8C" w:rsidRPr="00FC3003">
        <w:rPr>
          <w:rFonts w:ascii="Verdana" w:hAnsi="Verdana"/>
          <w:b/>
          <w:sz w:val="28"/>
          <w:szCs w:val="20"/>
        </w:rPr>
        <w:t>:</w:t>
      </w:r>
    </w:p>
    <w:p w:rsidR="008943D0" w:rsidRPr="00B06135" w:rsidRDefault="00867A8C" w:rsidP="00B06135">
      <w:pPr>
        <w:spacing w:line="360" w:lineRule="auto"/>
        <w:jc w:val="center"/>
        <w:rPr>
          <w:rFonts w:ascii="Verdana" w:hAnsi="Verdana"/>
          <w:b/>
          <w:sz w:val="24"/>
          <w:szCs w:val="20"/>
        </w:rPr>
      </w:pPr>
      <w:r w:rsidRPr="00B06135">
        <w:rPr>
          <w:rFonts w:ascii="Verdana" w:hAnsi="Verdana"/>
          <w:b/>
          <w:sz w:val="24"/>
          <w:szCs w:val="20"/>
        </w:rPr>
        <w:t>«</w:t>
      </w:r>
      <w:r w:rsidR="008943D0" w:rsidRPr="00B06135">
        <w:rPr>
          <w:rFonts w:ascii="Verdana" w:hAnsi="Verdana"/>
          <w:b/>
          <w:sz w:val="24"/>
          <w:szCs w:val="20"/>
        </w:rPr>
        <w:t>Внутрилабораторный контроль. Система менеджмента качества испытательных лабораторных центров и испытательных лабораторий. Подготовка к подтверждению компетентности</w:t>
      </w:r>
      <w:r w:rsidRPr="00B06135">
        <w:rPr>
          <w:rFonts w:ascii="Verdana" w:hAnsi="Verdana"/>
          <w:b/>
          <w:sz w:val="24"/>
          <w:szCs w:val="20"/>
        </w:rPr>
        <w:t>»</w:t>
      </w:r>
    </w:p>
    <w:p w:rsidR="00FC3003" w:rsidRPr="00FC3003" w:rsidRDefault="00FC3003" w:rsidP="008943D0">
      <w:pPr>
        <w:jc w:val="center"/>
        <w:rPr>
          <w:rFonts w:ascii="Verdana" w:hAnsi="Verdana"/>
          <w:b/>
          <w:sz w:val="6"/>
          <w:szCs w:val="20"/>
        </w:rPr>
      </w:pPr>
    </w:p>
    <w:p w:rsidR="00B06135" w:rsidRDefault="00FC3003" w:rsidP="008450F3">
      <w:pPr>
        <w:jc w:val="center"/>
        <w:rPr>
          <w:rFonts w:ascii="Verdana" w:hAnsi="Verdana"/>
          <w:b/>
        </w:rPr>
      </w:pPr>
      <w:r w:rsidRPr="00B06135">
        <w:rPr>
          <w:rFonts w:ascii="Verdana" w:hAnsi="Verdana"/>
          <w:b/>
        </w:rPr>
        <w:t xml:space="preserve">Даты проведения: </w:t>
      </w:r>
      <w:r w:rsidRPr="00B06135">
        <w:rPr>
          <w:rFonts w:ascii="Verdana" w:hAnsi="Verdana"/>
        </w:rPr>
        <w:t xml:space="preserve">с </w:t>
      </w:r>
      <w:r w:rsidR="00FB5F79">
        <w:rPr>
          <w:rFonts w:ascii="Verdana" w:hAnsi="Verdana"/>
        </w:rPr>
        <w:t>24 по 26</w:t>
      </w:r>
      <w:r w:rsidRPr="00B06135">
        <w:rPr>
          <w:rFonts w:ascii="Verdana" w:hAnsi="Verdana"/>
        </w:rPr>
        <w:t xml:space="preserve"> </w:t>
      </w:r>
      <w:r w:rsidR="00FB5F79">
        <w:rPr>
          <w:rFonts w:ascii="Verdana" w:hAnsi="Verdana"/>
        </w:rPr>
        <w:t>апреля 2019</w:t>
      </w:r>
      <w:r w:rsidRPr="00B06135">
        <w:rPr>
          <w:rFonts w:ascii="Verdana" w:hAnsi="Verdana"/>
        </w:rPr>
        <w:t xml:space="preserve"> г.</w:t>
      </w:r>
    </w:p>
    <w:p w:rsidR="008450F3" w:rsidRDefault="008450F3" w:rsidP="008450F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Очное </w:t>
      </w:r>
      <w:r w:rsidR="00DB32EE">
        <w:rPr>
          <w:rFonts w:ascii="Verdana" w:hAnsi="Verdana"/>
          <w:b/>
        </w:rPr>
        <w:t>13</w:t>
      </w:r>
      <w:r>
        <w:rPr>
          <w:rFonts w:ascii="Verdana" w:hAnsi="Verdana"/>
          <w:b/>
        </w:rPr>
        <w:t xml:space="preserve"> 000 рублей</w:t>
      </w:r>
    </w:p>
    <w:p w:rsidR="008450F3" w:rsidRDefault="008450F3" w:rsidP="008450F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Заочное/вебинар 1</w:t>
      </w:r>
      <w:r w:rsidR="00DB32EE">
        <w:rPr>
          <w:rFonts w:ascii="Verdana" w:hAnsi="Verdana"/>
          <w:b/>
        </w:rPr>
        <w:t>0</w:t>
      </w:r>
      <w:bookmarkStart w:id="0" w:name="_GoBack"/>
      <w:bookmarkEnd w:id="0"/>
      <w:r>
        <w:rPr>
          <w:rFonts w:ascii="Verdana" w:hAnsi="Verdana"/>
          <w:b/>
        </w:rPr>
        <w:t xml:space="preserve"> 000 рублей</w:t>
      </w:r>
    </w:p>
    <w:p w:rsidR="00B06135" w:rsidRDefault="00FC3003" w:rsidP="008450F3">
      <w:pPr>
        <w:jc w:val="center"/>
        <w:rPr>
          <w:rFonts w:ascii="Verdana" w:hAnsi="Verdana" w:cs="Arial"/>
          <w:color w:val="000000"/>
          <w:shd w:val="clear" w:color="auto" w:fill="FFFFFF"/>
        </w:rPr>
      </w:pPr>
      <w:r w:rsidRPr="00B06135">
        <w:rPr>
          <w:rFonts w:ascii="Verdana" w:hAnsi="Verdana"/>
          <w:b/>
        </w:rPr>
        <w:t xml:space="preserve">Место проведения: </w:t>
      </w:r>
      <w:r w:rsidR="00A07130" w:rsidRPr="00A07130">
        <w:rPr>
          <w:rFonts w:ascii="Verdana" w:hAnsi="Verdana" w:cs="Arial"/>
          <w:color w:val="000000"/>
          <w:shd w:val="clear" w:color="auto" w:fill="FFFFFF"/>
        </w:rPr>
        <w:t>Империал Парк Отель &amp; SPA</w:t>
      </w:r>
      <w:r w:rsidR="00606F39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="00606F39" w:rsidRPr="00606F39">
        <w:rPr>
          <w:rFonts w:ascii="Verdana" w:hAnsi="Verdana" w:cs="Arial"/>
          <w:color w:val="000000"/>
          <w:shd w:val="clear" w:color="auto" w:fill="FFFFFF"/>
        </w:rPr>
        <w:t xml:space="preserve">Москва, поселение </w:t>
      </w:r>
      <w:r w:rsidR="00606F39">
        <w:rPr>
          <w:rFonts w:ascii="Verdana" w:hAnsi="Verdana" w:cs="Arial"/>
          <w:color w:val="000000"/>
          <w:shd w:val="clear" w:color="auto" w:fill="FFFFFF"/>
        </w:rPr>
        <w:t xml:space="preserve">  </w:t>
      </w:r>
      <w:r w:rsidR="00606F39" w:rsidRPr="00606F39">
        <w:rPr>
          <w:rFonts w:ascii="Verdana" w:hAnsi="Verdana" w:cs="Arial"/>
          <w:color w:val="000000"/>
          <w:shd w:val="clear" w:color="auto" w:fill="FFFFFF"/>
        </w:rPr>
        <w:t xml:space="preserve">Первомайское, д. </w:t>
      </w:r>
      <w:proofErr w:type="spellStart"/>
      <w:r w:rsidR="00606F39" w:rsidRPr="00606F39">
        <w:rPr>
          <w:rFonts w:ascii="Verdana" w:hAnsi="Verdana" w:cs="Arial"/>
          <w:color w:val="000000"/>
          <w:shd w:val="clear" w:color="auto" w:fill="FFFFFF"/>
        </w:rPr>
        <w:t>Рогозинино</w:t>
      </w:r>
      <w:proofErr w:type="spellEnd"/>
    </w:p>
    <w:p w:rsidR="00C25AC7" w:rsidRDefault="008450F3" w:rsidP="00C25AC7">
      <w:pPr>
        <w:spacing w:after="0"/>
        <w:jc w:val="center"/>
        <w:rPr>
          <w:rFonts w:ascii="Verdana" w:hAnsi="Verdana" w:cs="Arial"/>
          <w:b/>
          <w:color w:val="000000"/>
          <w:shd w:val="clear" w:color="auto" w:fill="FFFFFF"/>
        </w:rPr>
      </w:pPr>
      <w:r w:rsidRPr="00C25AC7">
        <w:rPr>
          <w:rFonts w:ascii="Verdana" w:hAnsi="Verdana" w:cs="Arial"/>
          <w:b/>
          <w:color w:val="000000"/>
          <w:shd w:val="clear" w:color="auto" w:fill="FFFFFF"/>
        </w:rPr>
        <w:t>Стоимость проживания сутки 9880 рублей</w:t>
      </w:r>
    </w:p>
    <w:p w:rsidR="008450F3" w:rsidRPr="00C25AC7" w:rsidRDefault="008450F3" w:rsidP="00C25AC7">
      <w:pPr>
        <w:spacing w:after="0"/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C25AC7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(в стоимость включены: завтрак, обед и ужин)</w:t>
      </w:r>
    </w:p>
    <w:p w:rsidR="00C25AC7" w:rsidRDefault="00C25AC7" w:rsidP="00B06135">
      <w:pPr>
        <w:jc w:val="center"/>
        <w:rPr>
          <w:rFonts w:ascii="Verdana" w:hAnsi="Verdana"/>
          <w:b/>
          <w:sz w:val="24"/>
          <w:szCs w:val="24"/>
        </w:rPr>
      </w:pPr>
    </w:p>
    <w:p w:rsidR="008943D0" w:rsidRPr="00B06135" w:rsidRDefault="00FC3003" w:rsidP="00B06135">
      <w:pPr>
        <w:jc w:val="center"/>
        <w:rPr>
          <w:rFonts w:ascii="Verdana" w:hAnsi="Verdana"/>
          <w:b/>
          <w:sz w:val="24"/>
          <w:szCs w:val="24"/>
        </w:rPr>
      </w:pPr>
      <w:r w:rsidRPr="00B06135">
        <w:rPr>
          <w:rFonts w:ascii="Verdana" w:hAnsi="Verdana"/>
          <w:b/>
          <w:sz w:val="24"/>
          <w:szCs w:val="24"/>
        </w:rPr>
        <w:t>П</w:t>
      </w:r>
      <w:r w:rsidR="008943D0" w:rsidRPr="00B06135">
        <w:rPr>
          <w:rFonts w:ascii="Verdana" w:hAnsi="Verdana"/>
          <w:b/>
          <w:sz w:val="24"/>
          <w:szCs w:val="24"/>
        </w:rPr>
        <w:t>реподавательский состав:</w:t>
      </w:r>
    </w:p>
    <w:p w:rsidR="008943D0" w:rsidRPr="00FC3003" w:rsidRDefault="008943D0" w:rsidP="008943D0">
      <w:pPr>
        <w:jc w:val="both"/>
        <w:rPr>
          <w:rFonts w:ascii="Verdana" w:hAnsi="Verdana"/>
          <w:b/>
          <w:sz w:val="2"/>
          <w:szCs w:val="20"/>
        </w:rPr>
      </w:pPr>
    </w:p>
    <w:p w:rsidR="008943D0" w:rsidRPr="00B02881" w:rsidRDefault="000D457A" w:rsidP="008943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Мельников Андрей Алексеевич</w:t>
      </w:r>
      <w:r w:rsidRPr="00B02881">
        <w:rPr>
          <w:rFonts w:ascii="Verdana" w:hAnsi="Verdana"/>
          <w:b/>
          <w:sz w:val="20"/>
          <w:szCs w:val="20"/>
        </w:rPr>
        <w:t xml:space="preserve"> </w:t>
      </w:r>
      <w:r w:rsidR="008943D0" w:rsidRPr="00B02881">
        <w:rPr>
          <w:rFonts w:ascii="Verdana" w:hAnsi="Verdana"/>
          <w:b/>
          <w:sz w:val="20"/>
          <w:szCs w:val="20"/>
        </w:rPr>
        <w:t xml:space="preserve">– </w:t>
      </w:r>
      <w:r w:rsidR="009E710A">
        <w:rPr>
          <w:rFonts w:ascii="Verdana" w:hAnsi="Verdana"/>
          <w:sz w:val="20"/>
          <w:szCs w:val="20"/>
        </w:rPr>
        <w:t>В</w:t>
      </w:r>
      <w:r w:rsidR="008943D0" w:rsidRPr="00B02881">
        <w:rPr>
          <w:rFonts w:ascii="Verdana" w:hAnsi="Verdana"/>
          <w:sz w:val="20"/>
          <w:szCs w:val="20"/>
        </w:rPr>
        <w:t xml:space="preserve">нутренний аудитор систем менеджмента </w:t>
      </w:r>
      <w:r w:rsidR="00A416E7" w:rsidRPr="00B02881">
        <w:rPr>
          <w:rFonts w:ascii="Verdana" w:hAnsi="Verdana"/>
          <w:sz w:val="20"/>
          <w:szCs w:val="20"/>
        </w:rPr>
        <w:t>качества испытательных</w:t>
      </w:r>
      <w:r w:rsidR="008943D0" w:rsidRPr="00B02881">
        <w:rPr>
          <w:rFonts w:ascii="Verdana" w:hAnsi="Verdana"/>
          <w:sz w:val="20"/>
          <w:szCs w:val="20"/>
        </w:rPr>
        <w:t xml:space="preserve"> лабораторий, руководитель </w:t>
      </w:r>
      <w:r w:rsidR="00923C41">
        <w:rPr>
          <w:rFonts w:ascii="Verdana" w:hAnsi="Verdana"/>
          <w:sz w:val="20"/>
          <w:szCs w:val="20"/>
        </w:rPr>
        <w:t>испытательной лаборатории</w:t>
      </w:r>
      <w:r w:rsidR="008943D0" w:rsidRPr="00B02881">
        <w:rPr>
          <w:rFonts w:ascii="Verdana" w:hAnsi="Verdana"/>
          <w:sz w:val="20"/>
          <w:szCs w:val="20"/>
        </w:rPr>
        <w:t>.</w:t>
      </w:r>
    </w:p>
    <w:p w:rsidR="008943D0" w:rsidRPr="00B02881" w:rsidRDefault="000C58C6" w:rsidP="008943D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Стерликов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Александр Васильевич</w:t>
      </w:r>
      <w:r w:rsidR="008943D0" w:rsidRPr="00B02881">
        <w:rPr>
          <w:rFonts w:ascii="Verdana" w:hAnsi="Verdana"/>
          <w:sz w:val="20"/>
          <w:szCs w:val="20"/>
        </w:rPr>
        <w:t> </w:t>
      </w:r>
      <w:proofErr w:type="gramStart"/>
      <w:r w:rsidR="008943D0" w:rsidRPr="00B02881">
        <w:rPr>
          <w:rFonts w:ascii="Verdana" w:hAnsi="Verdana"/>
          <w:sz w:val="20"/>
          <w:szCs w:val="20"/>
        </w:rPr>
        <w:t>-  </w:t>
      </w:r>
      <w:r w:rsidRPr="000C58C6">
        <w:rPr>
          <w:rFonts w:eastAsia="Times New Roman"/>
        </w:rPr>
        <w:t>ФГУП</w:t>
      </w:r>
      <w:proofErr w:type="gramEnd"/>
      <w:r w:rsidRPr="000C58C6">
        <w:rPr>
          <w:rFonts w:eastAsia="Times New Roman"/>
        </w:rPr>
        <w:t xml:space="preserve"> Научно-технический центр радиационно-химической безопасности и гигиены ФМБА России,</w:t>
      </w:r>
      <w:r w:rsidR="00FE20A4">
        <w:rPr>
          <w:rFonts w:eastAsia="Times New Roman"/>
        </w:rPr>
        <w:t xml:space="preserve"> заведующий лабораторией.</w:t>
      </w:r>
    </w:p>
    <w:p w:rsidR="00BC351A" w:rsidRPr="006E7E51" w:rsidRDefault="001126C8" w:rsidP="00BC351A">
      <w:pPr>
        <w:jc w:val="both"/>
        <w:rPr>
          <w:rFonts w:ascii="Verdana" w:hAnsi="Verdana"/>
          <w:sz w:val="20"/>
          <w:szCs w:val="20"/>
        </w:rPr>
      </w:pPr>
      <w:proofErr w:type="spellStart"/>
      <w:r w:rsidRPr="006E7E51">
        <w:rPr>
          <w:rFonts w:ascii="Verdana" w:hAnsi="Verdana"/>
          <w:b/>
          <w:sz w:val="20"/>
          <w:szCs w:val="20"/>
        </w:rPr>
        <w:t>О</w:t>
      </w:r>
      <w:r w:rsidR="006E7E51" w:rsidRPr="006E7E51">
        <w:rPr>
          <w:rFonts w:ascii="Verdana" w:hAnsi="Verdana"/>
          <w:b/>
          <w:sz w:val="20"/>
          <w:szCs w:val="20"/>
        </w:rPr>
        <w:t>ришко</w:t>
      </w:r>
      <w:proofErr w:type="spellEnd"/>
      <w:r w:rsidR="006E7E51" w:rsidRPr="006E7E51">
        <w:rPr>
          <w:rFonts w:ascii="Verdana" w:hAnsi="Verdana"/>
          <w:b/>
          <w:sz w:val="20"/>
          <w:szCs w:val="20"/>
        </w:rPr>
        <w:t xml:space="preserve"> А</w:t>
      </w:r>
      <w:r w:rsidR="005A4136">
        <w:rPr>
          <w:rFonts w:ascii="Verdana" w:hAnsi="Verdana"/>
          <w:b/>
          <w:sz w:val="20"/>
          <w:szCs w:val="20"/>
        </w:rPr>
        <w:t>нжелика Григорьевна</w:t>
      </w:r>
      <w:r w:rsidR="006E7E51">
        <w:rPr>
          <w:rFonts w:ascii="Verdana" w:hAnsi="Verdana"/>
          <w:b/>
          <w:sz w:val="20"/>
          <w:szCs w:val="20"/>
        </w:rPr>
        <w:t>-</w:t>
      </w:r>
      <w:r w:rsidR="006E7E51" w:rsidRPr="006E7E51">
        <w:rPr>
          <w:rFonts w:ascii="Verdana" w:hAnsi="Verdana"/>
          <w:sz w:val="20"/>
          <w:szCs w:val="20"/>
        </w:rPr>
        <w:t>Эксперт по аккредитации, технический эксперт</w:t>
      </w:r>
      <w:r w:rsidR="00A07130">
        <w:rPr>
          <w:rFonts w:ascii="Verdana" w:hAnsi="Verdana"/>
          <w:sz w:val="20"/>
          <w:szCs w:val="20"/>
        </w:rPr>
        <w:t>.</w:t>
      </w:r>
    </w:p>
    <w:p w:rsidR="00B06135" w:rsidRDefault="00B06135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F39FB" w:rsidRDefault="003F39FB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F39FB" w:rsidRDefault="003F39FB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8480B" w:rsidRDefault="00A8480B" w:rsidP="00C25AC7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5AC7" w:rsidRDefault="00C25AC7" w:rsidP="00C25AC7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8480B" w:rsidRDefault="00A8480B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8480B" w:rsidRDefault="00A8480B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06135" w:rsidRDefault="00B06135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06135" w:rsidRDefault="00B06135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5"/>
        <w:tblpPr w:leftFromText="180" w:rightFromText="180" w:vertAnchor="text" w:tblpX="-381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8943D0" w:rsidRPr="00FC3003" w:rsidTr="00A8480B">
        <w:trPr>
          <w:trHeight w:val="340"/>
        </w:trPr>
        <w:tc>
          <w:tcPr>
            <w:tcW w:w="1809" w:type="dxa"/>
            <w:vAlign w:val="center"/>
          </w:tcPr>
          <w:p w:rsidR="008943D0" w:rsidRPr="0087741F" w:rsidRDefault="00867A8C" w:rsidP="00A8480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6521" w:type="dxa"/>
            <w:vAlign w:val="center"/>
          </w:tcPr>
          <w:p w:rsidR="008943D0" w:rsidRPr="0087741F" w:rsidRDefault="00867A8C" w:rsidP="00A8480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8943D0" w:rsidRPr="0087741F" w:rsidRDefault="00867A8C" w:rsidP="00A8480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Лектор</w:t>
            </w:r>
          </w:p>
        </w:tc>
      </w:tr>
      <w:tr w:rsidR="008943D0" w:rsidRPr="00B02881" w:rsidTr="0087741F">
        <w:trPr>
          <w:trHeight w:val="340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:rsidR="008943D0" w:rsidRPr="00FC3003" w:rsidRDefault="00754A48" w:rsidP="00A8480B">
            <w:pPr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23</w:t>
            </w:r>
            <w:r w:rsidR="008943D0"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</w:t>
            </w: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апреля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17:30 – 19:00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87741F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19:00 - 21:00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87741F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t>Ужин</w:t>
            </w:r>
          </w:p>
        </w:tc>
      </w:tr>
      <w:tr w:rsidR="008943D0" w:rsidRPr="00B02881" w:rsidTr="001126C8">
        <w:trPr>
          <w:trHeight w:val="429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:rsidR="008943D0" w:rsidRPr="0087741F" w:rsidRDefault="00754A48" w:rsidP="00A8480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24 апреля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8:00 – 9:00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Завтрак</w:t>
            </w:r>
          </w:p>
        </w:tc>
      </w:tr>
      <w:tr w:rsidR="002E1145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E1145" w:rsidRPr="00BE23AA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9:3</w:t>
            </w:r>
            <w:r w:rsidR="002E1145" w:rsidRPr="00952787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="002E1145" w:rsidRPr="008E64E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– 13:00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1145" w:rsidRPr="00B02881" w:rsidRDefault="00FC3003" w:rsidP="00A8480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FC3003">
              <w:rPr>
                <w:rFonts w:ascii="Verdana" w:hAnsi="Verdana"/>
                <w:sz w:val="20"/>
                <w:szCs w:val="20"/>
              </w:rPr>
              <w:t xml:space="preserve">Законодательная база в сфере аккредитации в ФСА. Обзор нормативных документов. Состав пакета документов для подачи в ФСА (аккредитация, расширение области аккредитации, сокращение области аккредитации, </w:t>
            </w:r>
            <w:r w:rsidR="000A5F21">
              <w:rPr>
                <w:rFonts w:ascii="Verdana" w:hAnsi="Verdana"/>
                <w:sz w:val="20"/>
                <w:szCs w:val="20"/>
              </w:rPr>
              <w:t>подтверждение компетентности</w:t>
            </w:r>
            <w:r w:rsidRPr="00FC3003">
              <w:rPr>
                <w:rFonts w:ascii="Verdana" w:hAnsi="Verdana"/>
                <w:sz w:val="20"/>
                <w:szCs w:val="20"/>
              </w:rPr>
              <w:t>). Особенности подготовки и подачи документов. Подводные камни. Сроки оказания государственной услуги по аккредитации (аккредитация, расширение области аккредитации, сокращение области аккредитации, подтверждение компетен</w:t>
            </w:r>
            <w:r w:rsidR="000A5F21">
              <w:rPr>
                <w:rFonts w:ascii="Verdana" w:hAnsi="Verdana"/>
                <w:sz w:val="20"/>
                <w:szCs w:val="20"/>
              </w:rPr>
              <w:t>тности</w:t>
            </w:r>
            <w:r w:rsidRPr="00FC3003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1145" w:rsidRPr="00B02881" w:rsidRDefault="00A916BD" w:rsidP="00A848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Мельников А.А.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13:00 – 14:00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3F39FB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9FB">
              <w:rPr>
                <w:rFonts w:ascii="Verdana" w:hAnsi="Verdana"/>
                <w:b/>
                <w:sz w:val="20"/>
                <w:szCs w:val="20"/>
              </w:rPr>
              <w:t>Обед</w:t>
            </w:r>
          </w:p>
        </w:tc>
      </w:tr>
      <w:tr w:rsidR="002E1145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E1145" w:rsidRPr="00BE23AA" w:rsidRDefault="002E1145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14:00 – 16:</w:t>
            </w:r>
            <w:r w:rsidR="00567342" w:rsidRPr="00BE23AA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vAlign w:val="center"/>
          </w:tcPr>
          <w:p w:rsidR="002E1145" w:rsidRPr="00B02881" w:rsidRDefault="00FC3003" w:rsidP="00A8480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FC3003">
              <w:rPr>
                <w:rFonts w:ascii="Verdana" w:hAnsi="Verdana"/>
                <w:sz w:val="20"/>
                <w:szCs w:val="20"/>
              </w:rPr>
              <w:t xml:space="preserve">Порядок проведения процедур ФСА (аккредитация, расширение области аккредитации, сокращение области аккредитации, подтверждение </w:t>
            </w:r>
            <w:r w:rsidR="000A5F21">
              <w:rPr>
                <w:rFonts w:ascii="Verdana" w:hAnsi="Verdana"/>
                <w:sz w:val="20"/>
                <w:szCs w:val="20"/>
              </w:rPr>
              <w:t>компетентности</w:t>
            </w:r>
            <w:r w:rsidRPr="00FC3003">
              <w:rPr>
                <w:rFonts w:ascii="Verdana" w:hAnsi="Verdana"/>
                <w:sz w:val="20"/>
                <w:szCs w:val="20"/>
              </w:rPr>
              <w:t xml:space="preserve">). Расчет стоимости государственной услуги по аккредитации (аккредитация, расширение области аккредитации, сокращение области аккредитации, </w:t>
            </w:r>
            <w:proofErr w:type="gramStart"/>
            <w:r w:rsidRPr="00FC3003">
              <w:rPr>
                <w:rFonts w:ascii="Verdana" w:hAnsi="Verdana"/>
                <w:sz w:val="20"/>
                <w:szCs w:val="20"/>
              </w:rPr>
              <w:t xml:space="preserve">подтверждение </w:t>
            </w:r>
            <w:r w:rsidR="000A5F21">
              <w:rPr>
                <w:rFonts w:ascii="Verdana" w:hAnsi="Verdana"/>
                <w:sz w:val="20"/>
                <w:szCs w:val="20"/>
              </w:rPr>
              <w:t xml:space="preserve"> компетентности</w:t>
            </w:r>
            <w:proofErr w:type="gramEnd"/>
            <w:r w:rsidRPr="00FC3003">
              <w:rPr>
                <w:rFonts w:ascii="Verdana" w:hAnsi="Verdana"/>
                <w:sz w:val="20"/>
                <w:szCs w:val="20"/>
              </w:rPr>
              <w:t>). Критерии аккредитации испытательных лабораторий. Состав документов СМК. Некоторые несоответствия, выявляемые Экспертами РА в СМК испытательных лабораторий. Разбор заключений.</w:t>
            </w:r>
          </w:p>
        </w:tc>
        <w:tc>
          <w:tcPr>
            <w:tcW w:w="2126" w:type="dxa"/>
            <w:vAlign w:val="center"/>
          </w:tcPr>
          <w:p w:rsidR="002E1145" w:rsidRPr="00B02881" w:rsidRDefault="00A916BD" w:rsidP="00A848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Мельников А.А.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 xml:space="preserve">16:30 – </w:t>
            </w:r>
            <w:r w:rsidR="00A8480B">
              <w:rPr>
                <w:rFonts w:ascii="Verdana" w:hAnsi="Verdana"/>
                <w:b/>
                <w:sz w:val="20"/>
                <w:szCs w:val="20"/>
              </w:rPr>
              <w:t>17:0</w:t>
            </w:r>
            <w:r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BE23AA" w:rsidRDefault="00EB6E77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Кофе-брейк</w:t>
            </w:r>
          </w:p>
        </w:tc>
      </w:tr>
      <w:tr w:rsidR="002E1145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E1145" w:rsidRPr="00BE23AA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17:0</w:t>
            </w:r>
            <w:r w:rsidR="002E1145" w:rsidRPr="00BE23AA">
              <w:rPr>
                <w:rFonts w:ascii="Verdana" w:hAnsi="Verdana"/>
                <w:b/>
                <w:sz w:val="20"/>
                <w:szCs w:val="20"/>
              </w:rPr>
              <w:t>0 – 1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2E1145" w:rsidRPr="00BE23A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8D7461"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E1145"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vAlign w:val="center"/>
          </w:tcPr>
          <w:p w:rsidR="002E1145" w:rsidRPr="00B02881" w:rsidRDefault="002E1145" w:rsidP="00A8480B">
            <w:pPr>
              <w:rPr>
                <w:rFonts w:ascii="Verdana" w:hAnsi="Verdana"/>
                <w:sz w:val="20"/>
                <w:szCs w:val="20"/>
              </w:rPr>
            </w:pPr>
            <w:r w:rsidRPr="00B02881">
              <w:rPr>
                <w:rFonts w:ascii="Verdana" w:hAnsi="Verdana"/>
                <w:sz w:val="20"/>
                <w:szCs w:val="20"/>
              </w:rPr>
              <w:t>К</w:t>
            </w:r>
            <w:r w:rsidR="003F39FB">
              <w:rPr>
                <w:rFonts w:ascii="Verdana" w:hAnsi="Verdana"/>
                <w:sz w:val="20"/>
                <w:szCs w:val="20"/>
              </w:rPr>
              <w:t>руглый стол с участием лектора.</w:t>
            </w:r>
          </w:p>
        </w:tc>
        <w:tc>
          <w:tcPr>
            <w:tcW w:w="2126" w:type="dxa"/>
            <w:vAlign w:val="center"/>
          </w:tcPr>
          <w:p w:rsidR="002E1145" w:rsidRPr="00B02881" w:rsidRDefault="00A916BD" w:rsidP="00A848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Мельников А.А.</w:t>
            </w:r>
          </w:p>
        </w:tc>
      </w:tr>
      <w:tr w:rsidR="00FC300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19:00 - 21:00</w:t>
            </w:r>
          </w:p>
        </w:tc>
        <w:tc>
          <w:tcPr>
            <w:tcW w:w="8647" w:type="dxa"/>
            <w:gridSpan w:val="2"/>
            <w:vAlign w:val="center"/>
          </w:tcPr>
          <w:p w:rsidR="00FC3003" w:rsidRPr="00BE23AA" w:rsidRDefault="00FC300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Ужин</w:t>
            </w:r>
          </w:p>
        </w:tc>
      </w:tr>
      <w:tr w:rsidR="002E1145" w:rsidRPr="00B02881" w:rsidTr="001126C8">
        <w:trPr>
          <w:trHeight w:val="402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:rsidR="002E1145" w:rsidRPr="00FC3003" w:rsidRDefault="00952787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25</w:t>
            </w:r>
            <w:r w:rsidR="002E1145"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</w:t>
            </w:r>
            <w:r w:rsidRPr="0087741F">
              <w:rPr>
                <w:rFonts w:ascii="Verdana" w:hAnsi="Verdana"/>
                <w:b/>
                <w:color w:val="002060"/>
                <w:sz w:val="20"/>
                <w:szCs w:val="20"/>
              </w:rPr>
              <w:t>апреля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8:00 – 9:00</w:t>
            </w:r>
          </w:p>
        </w:tc>
        <w:tc>
          <w:tcPr>
            <w:tcW w:w="8647" w:type="dxa"/>
            <w:gridSpan w:val="2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Завтрак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9:00 – 11:30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4953" w:rsidRPr="000B3EB9" w:rsidRDefault="00214953" w:rsidP="00A8480B">
            <w:p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0B3EB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Общие вопросы измерений физических факторов. Соблюдение критериев аккредитации применительно к исследованиям физических факторов (построение области аккредитации, требования к нормативным документам, вопросы актуализации НД).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953" w:rsidRPr="000B3EB9" w:rsidRDefault="00214953" w:rsidP="00A8480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Стерликов</w:t>
            </w:r>
            <w:proofErr w:type="spellEnd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А.В.</w:t>
            </w:r>
            <w:r w:rsidRPr="000B3EB9">
              <w:rPr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11:30 – 13:00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4953" w:rsidRPr="000B3EB9" w:rsidRDefault="00214953" w:rsidP="00A8480B">
            <w:p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0B3EB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Метрологические требования к измерению физических факторов, обеспечение прослеживаемости измерений, оценка неопределенности измерений. Внутренний аудит при измерении физических факторов и организация межлабораторных сличительных испытаний.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953" w:rsidRPr="000B3EB9" w:rsidRDefault="00214953" w:rsidP="00A8480B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Стерликов</w:t>
            </w:r>
            <w:proofErr w:type="spellEnd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А.В. 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13:00 – 14:00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214953" w:rsidRPr="000B3EB9" w:rsidRDefault="00214953" w:rsidP="00A8480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B3EB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Обед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14:00 – 16:30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4953" w:rsidRPr="000B3EB9" w:rsidRDefault="00214953" w:rsidP="00A8480B">
            <w:p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0B3EB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Внутренний аудит при измерении физических факторов и организация межлабораторных сличительных испытаний.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953" w:rsidRPr="000B3EB9" w:rsidRDefault="00214953" w:rsidP="00A8480B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Стерликов</w:t>
            </w:r>
            <w:proofErr w:type="spellEnd"/>
            <w:r w:rsidRPr="000B3EB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А.В. </w:t>
            </w:r>
          </w:p>
        </w:tc>
      </w:tr>
      <w:tr w:rsidR="0057676E" w:rsidRPr="00B02881" w:rsidTr="005B1618">
        <w:trPr>
          <w:trHeight w:val="340"/>
        </w:trPr>
        <w:tc>
          <w:tcPr>
            <w:tcW w:w="1809" w:type="dxa"/>
            <w:vAlign w:val="center"/>
          </w:tcPr>
          <w:p w:rsidR="0057676E" w:rsidRPr="00BE23AA" w:rsidRDefault="0057676E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16:30 – 17:0</w:t>
            </w:r>
            <w:r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57676E" w:rsidRPr="00BE23AA" w:rsidRDefault="0057676E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76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Кофе-брейк</w:t>
            </w:r>
          </w:p>
        </w:tc>
      </w:tr>
      <w:tr w:rsidR="00907213" w:rsidRPr="00B02881" w:rsidTr="00907213">
        <w:trPr>
          <w:trHeight w:val="340"/>
        </w:trPr>
        <w:tc>
          <w:tcPr>
            <w:tcW w:w="1809" w:type="dxa"/>
            <w:vAlign w:val="center"/>
          </w:tcPr>
          <w:p w:rsidR="00907213" w:rsidRPr="00BE23AA" w:rsidRDefault="0090721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17:00 – 18:3</w:t>
            </w:r>
            <w:r w:rsidRPr="00BE23A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7213" w:rsidRPr="00907213" w:rsidRDefault="00907213" w:rsidP="00907213">
            <w:pPr>
              <w:rPr>
                <w:rFonts w:ascii="Verdana" w:hAnsi="Verdana"/>
                <w:sz w:val="20"/>
                <w:szCs w:val="20"/>
              </w:rPr>
            </w:pPr>
            <w:r w:rsidRPr="00907213">
              <w:rPr>
                <w:rFonts w:ascii="Verdana" w:hAnsi="Verdana"/>
                <w:sz w:val="20"/>
                <w:szCs w:val="20"/>
              </w:rPr>
              <w:t xml:space="preserve">Круглый стол с </w:t>
            </w:r>
            <w:proofErr w:type="gramStart"/>
            <w:r w:rsidRPr="00907213">
              <w:rPr>
                <w:rFonts w:ascii="Verdana" w:hAnsi="Verdana"/>
                <w:sz w:val="20"/>
                <w:szCs w:val="20"/>
              </w:rPr>
              <w:t>участием  лектора</w:t>
            </w:r>
            <w:proofErr w:type="gramEnd"/>
            <w:r w:rsidRPr="0090721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213" w:rsidRPr="00907213" w:rsidRDefault="00907213" w:rsidP="0090721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Ст</w:t>
            </w:r>
            <w:r w:rsidR="00D0527A">
              <w:rPr>
                <w:rFonts w:ascii="Verdana" w:hAnsi="Verdana"/>
                <w:b/>
                <w:sz w:val="20"/>
                <w:szCs w:val="20"/>
              </w:rPr>
              <w:t>ерли</w:t>
            </w:r>
            <w:r>
              <w:rPr>
                <w:rFonts w:ascii="Verdana" w:hAnsi="Verdana"/>
                <w:b/>
                <w:sz w:val="20"/>
                <w:szCs w:val="20"/>
              </w:rPr>
              <w:t>ков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А.В.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19:00 – 20:00</w:t>
            </w:r>
          </w:p>
        </w:tc>
        <w:tc>
          <w:tcPr>
            <w:tcW w:w="8647" w:type="dxa"/>
            <w:gridSpan w:val="2"/>
            <w:vAlign w:val="center"/>
          </w:tcPr>
          <w:p w:rsidR="00214953" w:rsidRPr="00BE23AA" w:rsidRDefault="0021495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23AA">
              <w:rPr>
                <w:rFonts w:ascii="Verdana" w:hAnsi="Verdana"/>
                <w:b/>
                <w:sz w:val="20"/>
                <w:szCs w:val="20"/>
              </w:rPr>
              <w:t>Ужин</w:t>
            </w:r>
          </w:p>
        </w:tc>
      </w:tr>
      <w:tr w:rsidR="00A8480B" w:rsidRPr="00B02881" w:rsidTr="001126C8">
        <w:trPr>
          <w:trHeight w:val="446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:rsidR="00A8480B" w:rsidRPr="00807C1D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A8">
              <w:rPr>
                <w:rFonts w:ascii="Verdana" w:hAnsi="Verdana"/>
                <w:b/>
                <w:color w:val="002060"/>
                <w:sz w:val="20"/>
                <w:szCs w:val="20"/>
              </w:rPr>
              <w:t>26 апреля</w:t>
            </w:r>
          </w:p>
        </w:tc>
      </w:tr>
      <w:tr w:rsidR="00A8480B" w:rsidRPr="00A8480B" w:rsidTr="00A8480B">
        <w:trPr>
          <w:trHeight w:val="340"/>
        </w:trPr>
        <w:tc>
          <w:tcPr>
            <w:tcW w:w="1809" w:type="dxa"/>
            <w:vAlign w:val="center"/>
          </w:tcPr>
          <w:p w:rsidR="00A8480B" w:rsidRPr="0087741F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t>8:00 – 9:00</w:t>
            </w:r>
          </w:p>
        </w:tc>
        <w:tc>
          <w:tcPr>
            <w:tcW w:w="8647" w:type="dxa"/>
            <w:gridSpan w:val="2"/>
            <w:vAlign w:val="center"/>
          </w:tcPr>
          <w:p w:rsidR="00A8480B" w:rsidRPr="00807C1D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7C1D">
              <w:rPr>
                <w:rFonts w:ascii="Verdana" w:hAnsi="Verdana"/>
                <w:b/>
                <w:sz w:val="20"/>
                <w:szCs w:val="20"/>
              </w:rPr>
              <w:t>Завтрак</w:t>
            </w:r>
          </w:p>
        </w:tc>
      </w:tr>
      <w:tr w:rsidR="00A8480B" w:rsidRPr="00A8480B" w:rsidTr="00A8480B">
        <w:trPr>
          <w:trHeight w:val="970"/>
        </w:trPr>
        <w:tc>
          <w:tcPr>
            <w:tcW w:w="1809" w:type="dxa"/>
            <w:vAlign w:val="center"/>
          </w:tcPr>
          <w:p w:rsidR="00A8480B" w:rsidRPr="0087741F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t>9:30– 11:00</w:t>
            </w:r>
          </w:p>
        </w:tc>
        <w:tc>
          <w:tcPr>
            <w:tcW w:w="6521" w:type="dxa"/>
            <w:vAlign w:val="center"/>
          </w:tcPr>
          <w:p w:rsidR="00A8480B" w:rsidRPr="00A8480B" w:rsidRDefault="00A8480B" w:rsidP="00A848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480B">
              <w:rPr>
                <w:rFonts w:ascii="Verdana" w:hAnsi="Verdana"/>
                <w:sz w:val="20"/>
                <w:szCs w:val="20"/>
              </w:rPr>
              <w:t>Требования к аккредитованной организации. Управление документацией СМК и внешними НД (формирование контрольного и рабочего фондов, актуализация). Управление архивом. Практические занятия.</w:t>
            </w:r>
          </w:p>
        </w:tc>
        <w:tc>
          <w:tcPr>
            <w:tcW w:w="2126" w:type="dxa"/>
            <w:vAlign w:val="center"/>
          </w:tcPr>
          <w:p w:rsidR="00A8480B" w:rsidRPr="00A8480B" w:rsidRDefault="006E7E51" w:rsidP="00A8480B">
            <w:pPr>
              <w:jc w:val="center"/>
              <w:rPr>
                <w:rFonts w:ascii="Verdana" w:hAnsi="Verdana"/>
                <w:b/>
                <w:color w:val="4A442A" w:themeColor="background2" w:themeShade="40"/>
                <w:sz w:val="20"/>
                <w:szCs w:val="20"/>
              </w:rPr>
            </w:pPr>
            <w:proofErr w:type="spellStart"/>
            <w:r w:rsidRPr="006E7E51">
              <w:rPr>
                <w:rFonts w:ascii="Verdana" w:hAnsi="Verdana"/>
                <w:b/>
                <w:sz w:val="20"/>
                <w:szCs w:val="20"/>
              </w:rPr>
              <w:t>Ори</w:t>
            </w:r>
            <w:r w:rsidR="001126C8" w:rsidRPr="006E7E51">
              <w:rPr>
                <w:rFonts w:ascii="Verdana" w:hAnsi="Verdana"/>
                <w:b/>
                <w:sz w:val="20"/>
                <w:szCs w:val="20"/>
              </w:rPr>
              <w:t>шко</w:t>
            </w:r>
            <w:proofErr w:type="spellEnd"/>
            <w:r w:rsidR="001126C8" w:rsidRPr="006E7E51">
              <w:rPr>
                <w:rFonts w:ascii="Verdana" w:hAnsi="Verdana"/>
                <w:b/>
                <w:sz w:val="20"/>
                <w:szCs w:val="20"/>
              </w:rPr>
              <w:t xml:space="preserve"> А.Г</w:t>
            </w:r>
          </w:p>
        </w:tc>
      </w:tr>
      <w:tr w:rsidR="00A8480B" w:rsidRPr="00A8480B" w:rsidTr="00A8480B">
        <w:trPr>
          <w:trHeight w:val="340"/>
        </w:trPr>
        <w:tc>
          <w:tcPr>
            <w:tcW w:w="1809" w:type="dxa"/>
            <w:vAlign w:val="center"/>
          </w:tcPr>
          <w:p w:rsidR="00A8480B" w:rsidRPr="0087741F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lastRenderedPageBreak/>
              <w:t>11:00 – 13:00</w:t>
            </w:r>
          </w:p>
        </w:tc>
        <w:tc>
          <w:tcPr>
            <w:tcW w:w="6521" w:type="dxa"/>
            <w:vAlign w:val="center"/>
          </w:tcPr>
          <w:p w:rsidR="00A8480B" w:rsidRPr="00A8480B" w:rsidRDefault="00A8480B" w:rsidP="00A848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480B">
              <w:rPr>
                <w:rFonts w:ascii="Verdana" w:hAnsi="Verdana"/>
                <w:sz w:val="20"/>
                <w:szCs w:val="20"/>
              </w:rPr>
              <w:t xml:space="preserve">Требования к помещению и внешним условиям проведения исследований, испытаний. МСИ – как элемент </w:t>
            </w:r>
            <w:proofErr w:type="spellStart"/>
            <w:r w:rsidRPr="00A8480B">
              <w:rPr>
                <w:rFonts w:ascii="Verdana" w:hAnsi="Verdana"/>
                <w:sz w:val="20"/>
                <w:szCs w:val="20"/>
              </w:rPr>
              <w:t>внутрилабораторного</w:t>
            </w:r>
            <w:proofErr w:type="spellEnd"/>
            <w:r w:rsidRPr="00A8480B">
              <w:rPr>
                <w:rFonts w:ascii="Verdana" w:hAnsi="Verdana"/>
                <w:sz w:val="20"/>
                <w:szCs w:val="20"/>
              </w:rPr>
              <w:t xml:space="preserve"> контроля. Обязательные метрологические требования к методикам выполнения измерений и средствам измерений (химический фактор). Управление несоответствиями. Корректирующие и предупреждающие мероприятия. Внутренние аудиты. Анализ функционирования СМК. Практические занятия. Понятие неопределенности. Методы оценки неопределенности. </w:t>
            </w:r>
            <w:proofErr w:type="spellStart"/>
            <w:r w:rsidRPr="00A8480B">
              <w:rPr>
                <w:rFonts w:ascii="Verdana" w:hAnsi="Verdana"/>
                <w:sz w:val="20"/>
                <w:szCs w:val="20"/>
              </w:rPr>
              <w:t>Прецизионность</w:t>
            </w:r>
            <w:proofErr w:type="spellEnd"/>
            <w:r w:rsidRPr="00A8480B">
              <w:rPr>
                <w:rFonts w:ascii="Verdana" w:hAnsi="Verdana"/>
                <w:sz w:val="20"/>
                <w:szCs w:val="20"/>
              </w:rPr>
              <w:t xml:space="preserve">, правильность в оценке неопределенности. Стандартная и расширенная неопределенность. Расчет неопределенности стандартного образца. Расчет неопределенности методики определения показателя в ВРЗ. </w:t>
            </w:r>
          </w:p>
          <w:p w:rsidR="00A8480B" w:rsidRPr="00A8480B" w:rsidRDefault="00A8480B" w:rsidP="00A848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480B" w:rsidRPr="00A8480B" w:rsidRDefault="006E7E51" w:rsidP="00A8480B">
            <w:pPr>
              <w:jc w:val="center"/>
              <w:rPr>
                <w:rFonts w:ascii="Verdana" w:hAnsi="Verdana"/>
                <w:b/>
                <w:color w:val="4A442A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Ори</w:t>
            </w:r>
            <w:r w:rsidR="001126C8" w:rsidRPr="001126C8">
              <w:rPr>
                <w:rFonts w:ascii="Verdana" w:hAnsi="Verdana"/>
                <w:b/>
                <w:sz w:val="20"/>
                <w:szCs w:val="20"/>
              </w:rPr>
              <w:t>шко</w:t>
            </w:r>
            <w:proofErr w:type="spellEnd"/>
            <w:r w:rsidR="001126C8" w:rsidRPr="001126C8">
              <w:rPr>
                <w:rFonts w:ascii="Verdana" w:hAnsi="Verdana"/>
                <w:b/>
                <w:sz w:val="20"/>
                <w:szCs w:val="20"/>
              </w:rPr>
              <w:t xml:space="preserve"> А.Г.</w:t>
            </w:r>
          </w:p>
        </w:tc>
      </w:tr>
      <w:tr w:rsidR="00A8480B" w:rsidRPr="00A8480B" w:rsidTr="00A8480B">
        <w:trPr>
          <w:trHeight w:val="340"/>
        </w:trPr>
        <w:tc>
          <w:tcPr>
            <w:tcW w:w="1809" w:type="dxa"/>
            <w:vAlign w:val="center"/>
          </w:tcPr>
          <w:p w:rsidR="00A8480B" w:rsidRPr="0087741F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741F">
              <w:rPr>
                <w:rFonts w:ascii="Verdana" w:hAnsi="Verdana"/>
                <w:b/>
                <w:sz w:val="20"/>
                <w:szCs w:val="20"/>
              </w:rPr>
              <w:t>13:00 – 14:00</w:t>
            </w:r>
          </w:p>
        </w:tc>
        <w:tc>
          <w:tcPr>
            <w:tcW w:w="8647" w:type="dxa"/>
            <w:gridSpan w:val="2"/>
            <w:vAlign w:val="center"/>
          </w:tcPr>
          <w:p w:rsidR="00A8480B" w:rsidRPr="00A8480B" w:rsidRDefault="00A8480B" w:rsidP="00A8480B">
            <w:pPr>
              <w:jc w:val="center"/>
              <w:rPr>
                <w:rFonts w:ascii="Verdana" w:hAnsi="Verdana"/>
                <w:b/>
                <w:color w:val="4A442A" w:themeColor="background2" w:themeShade="40"/>
                <w:sz w:val="20"/>
                <w:szCs w:val="20"/>
              </w:rPr>
            </w:pPr>
            <w:r w:rsidRPr="00807C1D">
              <w:rPr>
                <w:rFonts w:ascii="Verdana" w:hAnsi="Verdana"/>
                <w:b/>
                <w:sz w:val="20"/>
                <w:szCs w:val="20"/>
              </w:rPr>
              <w:t>Обед</w:t>
            </w:r>
          </w:p>
        </w:tc>
      </w:tr>
      <w:tr w:rsidR="00A8480B" w:rsidRPr="00A8480B" w:rsidTr="00A8480B">
        <w:trPr>
          <w:trHeight w:val="340"/>
        </w:trPr>
        <w:tc>
          <w:tcPr>
            <w:tcW w:w="1809" w:type="dxa"/>
            <w:vAlign w:val="center"/>
          </w:tcPr>
          <w:p w:rsidR="00A8480B" w:rsidRPr="0087741F" w:rsidRDefault="0087741F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14:00 – 15:0</w:t>
            </w:r>
            <w:r w:rsidR="00A8480B" w:rsidRPr="0087741F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vAlign w:val="center"/>
          </w:tcPr>
          <w:p w:rsidR="00A8480B" w:rsidRPr="00930325" w:rsidRDefault="00A8480B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8480B" w:rsidRPr="00930325" w:rsidRDefault="00A8480B" w:rsidP="00907213">
            <w:pPr>
              <w:rPr>
                <w:rFonts w:ascii="Verdana" w:hAnsi="Verdana"/>
                <w:sz w:val="20"/>
                <w:szCs w:val="20"/>
              </w:rPr>
            </w:pPr>
            <w:r w:rsidRPr="00930325">
              <w:rPr>
                <w:rFonts w:ascii="Verdana" w:hAnsi="Verdana"/>
                <w:sz w:val="20"/>
                <w:szCs w:val="20"/>
              </w:rPr>
              <w:t>Круглый стол с участием лектора.</w:t>
            </w:r>
          </w:p>
          <w:p w:rsidR="00A8480B" w:rsidRPr="00930325" w:rsidRDefault="00A8480B" w:rsidP="009072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480B" w:rsidRPr="00930325" w:rsidRDefault="006E7E51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30325">
              <w:rPr>
                <w:rFonts w:ascii="Verdana" w:hAnsi="Verdana"/>
                <w:b/>
                <w:sz w:val="20"/>
                <w:szCs w:val="20"/>
              </w:rPr>
              <w:t>Ори</w:t>
            </w:r>
            <w:r w:rsidR="001126C8" w:rsidRPr="00930325">
              <w:rPr>
                <w:rFonts w:ascii="Verdana" w:hAnsi="Verdana"/>
                <w:b/>
                <w:sz w:val="20"/>
                <w:szCs w:val="20"/>
              </w:rPr>
              <w:t>шко</w:t>
            </w:r>
            <w:proofErr w:type="spellEnd"/>
            <w:r w:rsidR="001126C8" w:rsidRPr="00930325">
              <w:rPr>
                <w:rFonts w:ascii="Verdana" w:hAnsi="Verdana"/>
                <w:b/>
                <w:sz w:val="20"/>
                <w:szCs w:val="20"/>
              </w:rPr>
              <w:t xml:space="preserve"> А.Г.</w:t>
            </w:r>
          </w:p>
        </w:tc>
      </w:tr>
      <w:tr w:rsidR="00907213" w:rsidRPr="00A8480B" w:rsidTr="00F63036">
        <w:trPr>
          <w:trHeight w:val="632"/>
        </w:trPr>
        <w:tc>
          <w:tcPr>
            <w:tcW w:w="1809" w:type="dxa"/>
            <w:vAlign w:val="center"/>
          </w:tcPr>
          <w:p w:rsidR="00907213" w:rsidRPr="0087741F" w:rsidRDefault="0090721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15:00</w:t>
            </w:r>
            <w:r w:rsidRPr="0087741F"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sz w:val="20"/>
                <w:szCs w:val="20"/>
              </w:rPr>
              <w:t>18:00</w:t>
            </w:r>
          </w:p>
        </w:tc>
        <w:tc>
          <w:tcPr>
            <w:tcW w:w="8647" w:type="dxa"/>
            <w:gridSpan w:val="2"/>
            <w:vAlign w:val="center"/>
          </w:tcPr>
          <w:p w:rsidR="00907213" w:rsidRPr="00173EA8" w:rsidRDefault="00907213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A8">
              <w:rPr>
                <w:rFonts w:ascii="Verdana" w:hAnsi="Verdana"/>
                <w:b/>
                <w:sz w:val="20"/>
                <w:szCs w:val="20"/>
              </w:rPr>
              <w:t>Тестирование участников</w:t>
            </w:r>
          </w:p>
        </w:tc>
      </w:tr>
      <w:tr w:rsidR="00214953" w:rsidRPr="00B02881" w:rsidTr="00A8480B">
        <w:trPr>
          <w:trHeight w:val="340"/>
        </w:trPr>
        <w:tc>
          <w:tcPr>
            <w:tcW w:w="1809" w:type="dxa"/>
            <w:vAlign w:val="center"/>
          </w:tcPr>
          <w:p w:rsidR="00214953" w:rsidRPr="00BE23AA" w:rsidRDefault="00807C1D" w:rsidP="00A848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19:00</w:t>
            </w:r>
          </w:p>
        </w:tc>
        <w:tc>
          <w:tcPr>
            <w:tcW w:w="8647" w:type="dxa"/>
            <w:gridSpan w:val="2"/>
            <w:vAlign w:val="center"/>
          </w:tcPr>
          <w:p w:rsidR="00214953" w:rsidRPr="00173EA8" w:rsidRDefault="00907213" w:rsidP="008774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A8">
              <w:rPr>
                <w:rFonts w:ascii="Verdana" w:hAnsi="Verdana"/>
                <w:b/>
                <w:sz w:val="20"/>
                <w:szCs w:val="20"/>
              </w:rPr>
              <w:t>Торжественное закрытие семинара, вручение удостоверений о повышении квалификации.</w:t>
            </w:r>
          </w:p>
        </w:tc>
      </w:tr>
    </w:tbl>
    <w:p w:rsidR="00214953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214953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214953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214953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214953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686C4D" w:rsidRDefault="00214953" w:rsidP="00761A92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8942070</wp:posOffset>
            </wp:positionV>
            <wp:extent cx="719455" cy="794385"/>
            <wp:effectExtent l="0" t="0" r="4445" b="5715"/>
            <wp:wrapSquare wrapText="bothSides"/>
            <wp:docPr id="1" name="Рисунок 1" descr="C:\Users\user\Desktop\Зотина наталия\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тина наталия\К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A92">
        <w:rPr>
          <w:rFonts w:ascii="Verdana" w:hAnsi="Verdana"/>
          <w:b/>
          <w:sz w:val="20"/>
        </w:rPr>
        <w:t>НОЧУ ДПО «Эко-Сфера»</w:t>
      </w:r>
    </w:p>
    <w:p w:rsidR="00D1574E" w:rsidRPr="00B02881" w:rsidRDefault="00D1574E" w:rsidP="00836995">
      <w:pPr>
        <w:shd w:val="clear" w:color="auto" w:fill="FFFFFF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D1574E" w:rsidRPr="00B02881" w:rsidSect="00214953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CA" w:rsidRDefault="00FC52CA" w:rsidP="00845378">
      <w:pPr>
        <w:spacing w:after="0" w:line="240" w:lineRule="auto"/>
      </w:pPr>
      <w:r>
        <w:separator/>
      </w:r>
    </w:p>
  </w:endnote>
  <w:endnote w:type="continuationSeparator" w:id="0">
    <w:p w:rsidR="00FC52CA" w:rsidRDefault="00FC52CA" w:rsidP="0084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CA" w:rsidRDefault="00FC52CA" w:rsidP="00845378">
      <w:pPr>
        <w:spacing w:after="0" w:line="240" w:lineRule="auto"/>
      </w:pPr>
      <w:r>
        <w:separator/>
      </w:r>
    </w:p>
  </w:footnote>
  <w:footnote w:type="continuationSeparator" w:id="0">
    <w:p w:rsidR="00FC52CA" w:rsidRDefault="00FC52CA" w:rsidP="0084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0E8"/>
    <w:multiLevelType w:val="multilevel"/>
    <w:tmpl w:val="941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92B17"/>
    <w:multiLevelType w:val="hybridMultilevel"/>
    <w:tmpl w:val="91726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27D"/>
    <w:multiLevelType w:val="hybridMultilevel"/>
    <w:tmpl w:val="5C8AA622"/>
    <w:lvl w:ilvl="0" w:tplc="0419000D">
      <w:start w:val="1"/>
      <w:numFmt w:val="bullet"/>
      <w:lvlText w:val=""/>
      <w:lvlJc w:val="left"/>
      <w:pPr>
        <w:ind w:left="3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40495F6A"/>
    <w:multiLevelType w:val="hybridMultilevel"/>
    <w:tmpl w:val="3FB2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778FF"/>
    <w:multiLevelType w:val="hybridMultilevel"/>
    <w:tmpl w:val="1CD2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F29"/>
    <w:multiLevelType w:val="multilevel"/>
    <w:tmpl w:val="2666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B0775"/>
    <w:multiLevelType w:val="hybridMultilevel"/>
    <w:tmpl w:val="6892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13"/>
    <w:rsid w:val="00026A74"/>
    <w:rsid w:val="0005021A"/>
    <w:rsid w:val="000A5F21"/>
    <w:rsid w:val="000B1120"/>
    <w:rsid w:val="000B3EB9"/>
    <w:rsid w:val="000C58C6"/>
    <w:rsid w:val="000D457A"/>
    <w:rsid w:val="000E0994"/>
    <w:rsid w:val="000F155F"/>
    <w:rsid w:val="001126C8"/>
    <w:rsid w:val="00135B52"/>
    <w:rsid w:val="00145C0E"/>
    <w:rsid w:val="00166F39"/>
    <w:rsid w:val="00173EA8"/>
    <w:rsid w:val="001906E8"/>
    <w:rsid w:val="001A7022"/>
    <w:rsid w:val="001C74E0"/>
    <w:rsid w:val="00214953"/>
    <w:rsid w:val="0021647A"/>
    <w:rsid w:val="002210BB"/>
    <w:rsid w:val="00234605"/>
    <w:rsid w:val="00247901"/>
    <w:rsid w:val="00266D8C"/>
    <w:rsid w:val="0026755F"/>
    <w:rsid w:val="002876A7"/>
    <w:rsid w:val="00293A96"/>
    <w:rsid w:val="002942C1"/>
    <w:rsid w:val="00295B03"/>
    <w:rsid w:val="002D6B9E"/>
    <w:rsid w:val="002E1145"/>
    <w:rsid w:val="002E4FDF"/>
    <w:rsid w:val="002F3610"/>
    <w:rsid w:val="003110EB"/>
    <w:rsid w:val="003314A7"/>
    <w:rsid w:val="003D5E54"/>
    <w:rsid w:val="003F39FB"/>
    <w:rsid w:val="004014C6"/>
    <w:rsid w:val="004548A8"/>
    <w:rsid w:val="004A6BA1"/>
    <w:rsid w:val="004F3542"/>
    <w:rsid w:val="00532E52"/>
    <w:rsid w:val="0056060A"/>
    <w:rsid w:val="00567342"/>
    <w:rsid w:val="0057676E"/>
    <w:rsid w:val="005A4136"/>
    <w:rsid w:val="005B4B7C"/>
    <w:rsid w:val="005E057E"/>
    <w:rsid w:val="005E56B8"/>
    <w:rsid w:val="005F156D"/>
    <w:rsid w:val="00605855"/>
    <w:rsid w:val="00606F39"/>
    <w:rsid w:val="00645E4A"/>
    <w:rsid w:val="00674E9A"/>
    <w:rsid w:val="00675407"/>
    <w:rsid w:val="00676E91"/>
    <w:rsid w:val="00686C4D"/>
    <w:rsid w:val="006C1017"/>
    <w:rsid w:val="006C4F5F"/>
    <w:rsid w:val="006C5A34"/>
    <w:rsid w:val="006E2511"/>
    <w:rsid w:val="006E7E51"/>
    <w:rsid w:val="00713BBE"/>
    <w:rsid w:val="00724582"/>
    <w:rsid w:val="00731F8E"/>
    <w:rsid w:val="00750720"/>
    <w:rsid w:val="00754A48"/>
    <w:rsid w:val="0076045B"/>
    <w:rsid w:val="00761A92"/>
    <w:rsid w:val="007629D9"/>
    <w:rsid w:val="007B094A"/>
    <w:rsid w:val="007F2CF5"/>
    <w:rsid w:val="00807C1D"/>
    <w:rsid w:val="00836995"/>
    <w:rsid w:val="008450F3"/>
    <w:rsid w:val="00845378"/>
    <w:rsid w:val="00867A8C"/>
    <w:rsid w:val="0087741F"/>
    <w:rsid w:val="008943D0"/>
    <w:rsid w:val="008D7461"/>
    <w:rsid w:val="008E64EB"/>
    <w:rsid w:val="00907213"/>
    <w:rsid w:val="00912155"/>
    <w:rsid w:val="00923C41"/>
    <w:rsid w:val="00930325"/>
    <w:rsid w:val="00931373"/>
    <w:rsid w:val="00952787"/>
    <w:rsid w:val="009C374F"/>
    <w:rsid w:val="009E710A"/>
    <w:rsid w:val="009E720D"/>
    <w:rsid w:val="00A07130"/>
    <w:rsid w:val="00A416E7"/>
    <w:rsid w:val="00A430B4"/>
    <w:rsid w:val="00A8480B"/>
    <w:rsid w:val="00A916BD"/>
    <w:rsid w:val="00AD43A8"/>
    <w:rsid w:val="00AE03BF"/>
    <w:rsid w:val="00B02881"/>
    <w:rsid w:val="00B06135"/>
    <w:rsid w:val="00B202A8"/>
    <w:rsid w:val="00B21F0B"/>
    <w:rsid w:val="00B221E1"/>
    <w:rsid w:val="00B5150E"/>
    <w:rsid w:val="00B76923"/>
    <w:rsid w:val="00B85F6A"/>
    <w:rsid w:val="00BB45DB"/>
    <w:rsid w:val="00BC351A"/>
    <w:rsid w:val="00BE23AA"/>
    <w:rsid w:val="00BE70B1"/>
    <w:rsid w:val="00C25AC7"/>
    <w:rsid w:val="00C46A29"/>
    <w:rsid w:val="00C54D1F"/>
    <w:rsid w:val="00C64F32"/>
    <w:rsid w:val="00C87199"/>
    <w:rsid w:val="00CB4871"/>
    <w:rsid w:val="00CC3BB9"/>
    <w:rsid w:val="00CE58BC"/>
    <w:rsid w:val="00D0527A"/>
    <w:rsid w:val="00D05286"/>
    <w:rsid w:val="00D1574E"/>
    <w:rsid w:val="00D26214"/>
    <w:rsid w:val="00D44C19"/>
    <w:rsid w:val="00D54614"/>
    <w:rsid w:val="00D7071A"/>
    <w:rsid w:val="00D73E95"/>
    <w:rsid w:val="00D7637A"/>
    <w:rsid w:val="00D81A6F"/>
    <w:rsid w:val="00D93F85"/>
    <w:rsid w:val="00DB32EE"/>
    <w:rsid w:val="00DF760B"/>
    <w:rsid w:val="00E41224"/>
    <w:rsid w:val="00E52500"/>
    <w:rsid w:val="00E70333"/>
    <w:rsid w:val="00E70962"/>
    <w:rsid w:val="00E77262"/>
    <w:rsid w:val="00EA338F"/>
    <w:rsid w:val="00EB6E77"/>
    <w:rsid w:val="00EB7313"/>
    <w:rsid w:val="00EB7F88"/>
    <w:rsid w:val="00EC3A2D"/>
    <w:rsid w:val="00ED1A49"/>
    <w:rsid w:val="00ED5816"/>
    <w:rsid w:val="00EF2D03"/>
    <w:rsid w:val="00F0163F"/>
    <w:rsid w:val="00F23BFE"/>
    <w:rsid w:val="00F41C49"/>
    <w:rsid w:val="00F4559D"/>
    <w:rsid w:val="00F738DE"/>
    <w:rsid w:val="00F978C0"/>
    <w:rsid w:val="00FA047E"/>
    <w:rsid w:val="00FB5F79"/>
    <w:rsid w:val="00FC3003"/>
    <w:rsid w:val="00FC52CA"/>
    <w:rsid w:val="00FC7CDE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EF9267"/>
  <w15:docId w15:val="{BA16B0B0-37CB-4DC2-9421-D349329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313"/>
    <w:rPr>
      <w:b/>
      <w:bCs/>
    </w:rPr>
  </w:style>
  <w:style w:type="character" w:customStyle="1" w:styleId="js-phone-number">
    <w:name w:val="js-phone-number"/>
    <w:basedOn w:val="a0"/>
    <w:rsid w:val="00EB7313"/>
  </w:style>
  <w:style w:type="table" w:styleId="a5">
    <w:name w:val="Table Grid"/>
    <w:basedOn w:val="a1"/>
    <w:uiPriority w:val="59"/>
    <w:rsid w:val="00E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047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5150E"/>
    <w:rPr>
      <w:color w:val="0000FF" w:themeColor="hyperlink"/>
      <w:u w:val="single"/>
    </w:rPr>
  </w:style>
  <w:style w:type="paragraph" w:styleId="aa">
    <w:name w:val="header"/>
    <w:aliases w:val="??????? ??????????"/>
    <w:basedOn w:val="a"/>
    <w:link w:val="ab"/>
    <w:rsid w:val="00674E9A"/>
    <w:pPr>
      <w:tabs>
        <w:tab w:val="center" w:pos="4153"/>
        <w:tab w:val="right" w:pos="8306"/>
      </w:tabs>
      <w:spacing w:after="0" w:line="240" w:lineRule="auto"/>
    </w:pPr>
    <w:rPr>
      <w:rFonts w:ascii="Franklin Gothic Book" w:eastAsia="Times New Roman" w:hAnsi="Franklin Gothic Book" w:cs="Times New Roman"/>
      <w:sz w:val="26"/>
      <w:szCs w:val="20"/>
    </w:rPr>
  </w:style>
  <w:style w:type="character" w:customStyle="1" w:styleId="ab">
    <w:name w:val="Верхний колонтитул Знак"/>
    <w:aliases w:val="??????? ?????????? Знак"/>
    <w:basedOn w:val="a0"/>
    <w:link w:val="aa"/>
    <w:rsid w:val="00674E9A"/>
    <w:rPr>
      <w:rFonts w:ascii="Franklin Gothic Book" w:eastAsia="Times New Roman" w:hAnsi="Franklin Gothic Book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7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05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2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5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1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3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73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05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81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34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891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388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408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742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09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53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948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532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448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4431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087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980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8382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268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7556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6775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538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878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8872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9052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4566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80271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83906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65391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587140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34397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00883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762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07716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9220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95050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97490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0055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06987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457800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02194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753605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48720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41455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49587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2637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9621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4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78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1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1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7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55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3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1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97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867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6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47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16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159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45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821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460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051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697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925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436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593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0768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9116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1594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8669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6629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241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1683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6815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87826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9141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206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68086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864167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13792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810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80081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35411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2822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20155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35618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94993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52389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9151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716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10546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38105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62637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77989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48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3769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9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9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9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9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34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61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7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02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5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25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014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21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153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968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687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4893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291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0824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6998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4522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3877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8357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15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1195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4063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3890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513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5983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6152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55597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9783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82485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86676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5765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8869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60033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19778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643997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20144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576858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13754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452607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01279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07546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06246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871748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96860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00614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4824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72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НОЧУ ДПО Эко-Сфера</cp:lastModifiedBy>
  <cp:revision>20</cp:revision>
  <dcterms:created xsi:type="dcterms:W3CDTF">2019-02-04T12:36:00Z</dcterms:created>
  <dcterms:modified xsi:type="dcterms:W3CDTF">2019-02-18T11:58:00Z</dcterms:modified>
</cp:coreProperties>
</file>